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C2F" w:rsidRDefault="00654C2F"/>
    <w:p w:rsidR="00FD3C7D" w:rsidRDefault="003C2009" w:rsidP="00013A90">
      <w:pPr>
        <w:spacing w:after="0" w:line="240" w:lineRule="auto"/>
        <w:contextualSpacing/>
        <w:rPr>
          <w:rFonts w:ascii="Times New Roman" w:hAnsi="Times New Roman" w:cs="Times New Roman"/>
          <w:sz w:val="28"/>
          <w:szCs w:val="28"/>
        </w:rPr>
      </w:pPr>
      <w:r w:rsidRPr="003C2009">
        <w:rPr>
          <w:rFonts w:ascii="Times New Roman" w:hAnsi="Times New Roman" w:cs="Times New Roman"/>
          <w:sz w:val="28"/>
          <w:szCs w:val="28"/>
        </w:rPr>
        <w:t>В рамках второго этапа Фестиваля «Духовные скрепы Отечества»</w:t>
      </w:r>
      <w:r w:rsidR="00592CBD">
        <w:rPr>
          <w:rFonts w:ascii="Times New Roman" w:hAnsi="Times New Roman" w:cs="Times New Roman"/>
          <w:sz w:val="28"/>
          <w:szCs w:val="28"/>
        </w:rPr>
        <w:t xml:space="preserve"> в музее подготовлена выставка рисунков</w:t>
      </w:r>
      <w:r w:rsidR="00013A90">
        <w:rPr>
          <w:rFonts w:ascii="Times New Roman" w:hAnsi="Times New Roman" w:cs="Times New Roman"/>
          <w:sz w:val="28"/>
          <w:szCs w:val="28"/>
        </w:rPr>
        <w:t xml:space="preserve"> «Примером сильны и духом отважны</w:t>
      </w:r>
      <w:r w:rsidR="00592CBD">
        <w:rPr>
          <w:rFonts w:ascii="Times New Roman" w:hAnsi="Times New Roman" w:cs="Times New Roman"/>
          <w:sz w:val="28"/>
          <w:szCs w:val="28"/>
        </w:rPr>
        <w:t>»,</w:t>
      </w:r>
    </w:p>
    <w:p w:rsidR="003C2009" w:rsidRDefault="003C2009" w:rsidP="00013A90">
      <w:pPr>
        <w:spacing w:after="0" w:line="240" w:lineRule="auto"/>
        <w:contextualSpacing/>
        <w:rPr>
          <w:rFonts w:ascii="Times New Roman" w:hAnsi="Times New Roman" w:cs="Times New Roman"/>
          <w:sz w:val="28"/>
          <w:szCs w:val="28"/>
        </w:rPr>
      </w:pPr>
      <w:r w:rsidRPr="003C2009">
        <w:rPr>
          <w:rFonts w:ascii="Times New Roman" w:hAnsi="Times New Roman" w:cs="Times New Roman"/>
          <w:sz w:val="28"/>
          <w:szCs w:val="28"/>
        </w:rPr>
        <w:t>урок мужества «Ушли в 41-ом, чтобы был 45-ый!»</w:t>
      </w:r>
      <w:r w:rsidR="00013A90">
        <w:rPr>
          <w:rFonts w:ascii="Times New Roman" w:hAnsi="Times New Roman" w:cs="Times New Roman"/>
          <w:sz w:val="28"/>
          <w:szCs w:val="28"/>
        </w:rPr>
        <w:t>, посвящённый народным ополченцам.</w:t>
      </w:r>
    </w:p>
    <w:p w:rsidR="00DC6285" w:rsidRDefault="00DC6285" w:rsidP="00013A90">
      <w:pPr>
        <w:spacing w:after="0" w:line="240" w:lineRule="auto"/>
        <w:contextualSpacing/>
        <w:rPr>
          <w:rFonts w:ascii="Times New Roman" w:hAnsi="Times New Roman" w:cs="Times New Roman"/>
          <w:sz w:val="28"/>
          <w:szCs w:val="28"/>
        </w:rPr>
      </w:pPr>
    </w:p>
    <w:p w:rsidR="00DC6285" w:rsidRDefault="00DC6285" w:rsidP="00592CBD">
      <w:pPr>
        <w:spacing w:after="0" w:line="240" w:lineRule="auto"/>
        <w:contextualSpacing/>
        <w:jc w:val="center"/>
        <w:rPr>
          <w:rFonts w:ascii="Times New Roman" w:hAnsi="Times New Roman" w:cs="Times New Roman"/>
          <w:sz w:val="28"/>
          <w:szCs w:val="28"/>
        </w:rPr>
      </w:pPr>
    </w:p>
    <w:p w:rsidR="00F45F5A" w:rsidRPr="00342729" w:rsidRDefault="00F45F5A" w:rsidP="00F45F5A">
      <w:pPr>
        <w:rPr>
          <w:rFonts w:ascii="Times New Roman" w:hAnsi="Times New Roman" w:cs="Times New Roman"/>
          <w:b/>
          <w:sz w:val="24"/>
          <w:szCs w:val="24"/>
        </w:rPr>
      </w:pPr>
      <w:r w:rsidRPr="00342729">
        <w:rPr>
          <w:rFonts w:ascii="Times New Roman" w:hAnsi="Times New Roman" w:cs="Times New Roman"/>
          <w:b/>
          <w:sz w:val="24"/>
          <w:szCs w:val="24"/>
        </w:rPr>
        <w:t xml:space="preserve">Цель: </w:t>
      </w:r>
    </w:p>
    <w:p w:rsidR="00F45F5A" w:rsidRDefault="00F45F5A" w:rsidP="00281484">
      <w:pPr>
        <w:jc w:val="both"/>
        <w:rPr>
          <w:rFonts w:ascii="Times New Roman" w:hAnsi="Times New Roman" w:cs="Times New Roman"/>
          <w:sz w:val="24"/>
          <w:szCs w:val="24"/>
        </w:rPr>
      </w:pPr>
      <w:r>
        <w:rPr>
          <w:rFonts w:ascii="Times New Roman" w:hAnsi="Times New Roman" w:cs="Times New Roman"/>
          <w:sz w:val="24"/>
          <w:szCs w:val="24"/>
        </w:rPr>
        <w:t>-</w:t>
      </w:r>
      <w:r w:rsidRPr="003C2009">
        <w:rPr>
          <w:rFonts w:ascii="Times New Roman" w:hAnsi="Times New Roman" w:cs="Times New Roman"/>
          <w:sz w:val="24"/>
          <w:szCs w:val="24"/>
        </w:rPr>
        <w:t>формирование пат</w:t>
      </w:r>
      <w:r>
        <w:rPr>
          <w:rFonts w:ascii="Times New Roman" w:hAnsi="Times New Roman" w:cs="Times New Roman"/>
          <w:sz w:val="24"/>
          <w:szCs w:val="24"/>
        </w:rPr>
        <w:t>риотизма, гражданской и социальной идентичности личности обучающихся, ценностного отношения к событиям Великой Отечественной войны.</w:t>
      </w:r>
    </w:p>
    <w:p w:rsidR="00F45F5A" w:rsidRPr="00342729" w:rsidRDefault="00F45F5A" w:rsidP="00F45F5A">
      <w:pPr>
        <w:rPr>
          <w:rFonts w:ascii="Times New Roman" w:hAnsi="Times New Roman" w:cs="Times New Roman"/>
          <w:b/>
          <w:sz w:val="24"/>
          <w:szCs w:val="24"/>
        </w:rPr>
      </w:pPr>
      <w:r w:rsidRPr="00342729">
        <w:rPr>
          <w:rFonts w:ascii="Times New Roman" w:hAnsi="Times New Roman" w:cs="Times New Roman"/>
          <w:b/>
          <w:sz w:val="24"/>
          <w:szCs w:val="24"/>
        </w:rPr>
        <w:t xml:space="preserve">Задачи: </w:t>
      </w:r>
    </w:p>
    <w:p w:rsidR="00F45F5A" w:rsidRDefault="00F45F5A" w:rsidP="00281484">
      <w:pPr>
        <w:jc w:val="both"/>
        <w:rPr>
          <w:rFonts w:ascii="Times New Roman" w:hAnsi="Times New Roman" w:cs="Times New Roman"/>
          <w:sz w:val="24"/>
          <w:szCs w:val="24"/>
        </w:rPr>
      </w:pPr>
      <w:r>
        <w:rPr>
          <w:rFonts w:ascii="Times New Roman" w:hAnsi="Times New Roman" w:cs="Times New Roman"/>
          <w:sz w:val="24"/>
          <w:szCs w:val="24"/>
        </w:rPr>
        <w:t>-развитие умения анализировать информацию, аргументированно высказывать свою точку зрения;</w:t>
      </w:r>
    </w:p>
    <w:p w:rsidR="00F45F5A" w:rsidRDefault="00F45F5A" w:rsidP="00281484">
      <w:pPr>
        <w:jc w:val="both"/>
        <w:rPr>
          <w:rFonts w:ascii="Times New Roman" w:hAnsi="Times New Roman" w:cs="Times New Roman"/>
          <w:sz w:val="24"/>
          <w:szCs w:val="24"/>
        </w:rPr>
      </w:pPr>
      <w:r>
        <w:rPr>
          <w:rFonts w:ascii="Times New Roman" w:hAnsi="Times New Roman" w:cs="Times New Roman"/>
          <w:sz w:val="24"/>
          <w:szCs w:val="24"/>
        </w:rPr>
        <w:t>- формирование личностного отношения обучающихся к проявлениям героизма и самопожертвования во имя Отечества.</w:t>
      </w:r>
    </w:p>
    <w:p w:rsidR="00DC6285" w:rsidRDefault="00DC6285" w:rsidP="00592CBD">
      <w:pPr>
        <w:spacing w:after="0" w:line="240" w:lineRule="auto"/>
        <w:contextualSpacing/>
        <w:jc w:val="center"/>
        <w:rPr>
          <w:rFonts w:ascii="Times New Roman" w:hAnsi="Times New Roman" w:cs="Times New Roman"/>
          <w:sz w:val="28"/>
          <w:szCs w:val="28"/>
        </w:rPr>
      </w:pPr>
    </w:p>
    <w:p w:rsidR="00DC6285" w:rsidRDefault="00DC6285" w:rsidP="00592CBD">
      <w:pPr>
        <w:spacing w:after="0" w:line="240" w:lineRule="auto"/>
        <w:contextualSpacing/>
        <w:jc w:val="center"/>
        <w:rPr>
          <w:rFonts w:ascii="Times New Roman" w:hAnsi="Times New Roman" w:cs="Times New Roman"/>
          <w:sz w:val="28"/>
          <w:szCs w:val="28"/>
        </w:rPr>
      </w:pPr>
    </w:p>
    <w:p w:rsidR="00FD3C7D" w:rsidRPr="003C2009" w:rsidRDefault="00FD3C7D" w:rsidP="00FD3C7D">
      <w:pPr>
        <w:spacing w:after="0" w:line="240" w:lineRule="auto"/>
        <w:contextualSpacing/>
        <w:jc w:val="center"/>
        <w:rPr>
          <w:rFonts w:ascii="Times New Roman" w:hAnsi="Times New Roman" w:cs="Times New Roman"/>
          <w:sz w:val="28"/>
          <w:szCs w:val="28"/>
        </w:rPr>
      </w:pPr>
    </w:p>
    <w:p w:rsidR="000244B3" w:rsidRPr="00342729" w:rsidRDefault="000244B3" w:rsidP="00342729">
      <w:pPr>
        <w:jc w:val="center"/>
        <w:rPr>
          <w:rFonts w:ascii="Times New Roman" w:hAnsi="Times New Roman" w:cs="Times New Roman"/>
          <w:b/>
          <w:sz w:val="24"/>
          <w:szCs w:val="24"/>
        </w:rPr>
      </w:pPr>
      <w:r w:rsidRPr="00342729">
        <w:rPr>
          <w:rFonts w:ascii="Times New Roman" w:hAnsi="Times New Roman" w:cs="Times New Roman"/>
          <w:b/>
          <w:sz w:val="24"/>
          <w:szCs w:val="24"/>
        </w:rPr>
        <w:t>Занятие посвящено памяти дивизий народного ополчения Москвы.</w:t>
      </w:r>
    </w:p>
    <w:p w:rsidR="00342729" w:rsidRPr="0042195E" w:rsidRDefault="00342729" w:rsidP="00342729">
      <w:pPr>
        <w:rPr>
          <w:rFonts w:ascii="Times New Roman" w:hAnsi="Times New Roman" w:cs="Times New Roman"/>
          <w:b/>
        </w:rPr>
      </w:pPr>
      <w:r w:rsidRPr="0042195E">
        <w:rPr>
          <w:rFonts w:ascii="Times New Roman" w:hAnsi="Times New Roman" w:cs="Times New Roman"/>
          <w:b/>
          <w:sz w:val="24"/>
          <w:szCs w:val="24"/>
        </w:rPr>
        <w:t>1.</w:t>
      </w:r>
      <w:r w:rsidRPr="0042195E">
        <w:rPr>
          <w:rFonts w:ascii="Times New Roman" w:hAnsi="Times New Roman" w:cs="Times New Roman"/>
          <w:b/>
        </w:rPr>
        <w:t>Ведущий</w:t>
      </w:r>
    </w:p>
    <w:p w:rsidR="00342729" w:rsidRPr="0042195E" w:rsidRDefault="00342729" w:rsidP="00281484">
      <w:pPr>
        <w:jc w:val="both"/>
        <w:rPr>
          <w:rFonts w:ascii="Times New Roman" w:hAnsi="Times New Roman" w:cs="Times New Roman"/>
          <w:sz w:val="24"/>
          <w:szCs w:val="24"/>
        </w:rPr>
      </w:pPr>
      <w:r w:rsidRPr="0042195E">
        <w:rPr>
          <w:rFonts w:ascii="Times New Roman" w:hAnsi="Times New Roman" w:cs="Times New Roman"/>
          <w:sz w:val="24"/>
          <w:szCs w:val="24"/>
        </w:rPr>
        <w:t>Роль народного ополчения значительна не только в истории Великой Отечественной войны, оно имеет давнюю традицию в военной истории России. Наиболее известным является народное ополчение Минина и Пожарского, участвовавшее в отражении польской и шведской интервенций. Ополчение было созвано и во время Отечественной войны 1812 года. В годы Великой Отечественной войны наиболее крупными были московское ополчение (не менее 600 тысяч добровольцев) и ленинградское (около 300 тысяч).</w:t>
      </w:r>
    </w:p>
    <w:p w:rsidR="00342729" w:rsidRPr="00002662" w:rsidRDefault="00342729" w:rsidP="00342729">
      <w:pPr>
        <w:rPr>
          <w:rFonts w:ascii="Times New Roman" w:hAnsi="Times New Roman" w:cs="Times New Roman"/>
          <w:b/>
          <w:sz w:val="24"/>
          <w:szCs w:val="24"/>
        </w:rPr>
      </w:pPr>
      <w:r w:rsidRPr="00002662">
        <w:rPr>
          <w:rFonts w:ascii="Times New Roman" w:hAnsi="Times New Roman" w:cs="Times New Roman"/>
          <w:b/>
          <w:sz w:val="24"/>
          <w:szCs w:val="24"/>
        </w:rPr>
        <w:t>На экране репродукции ополчения 1612-1613гг, 1812г. 1941г.</w:t>
      </w:r>
    </w:p>
    <w:p w:rsidR="00342729" w:rsidRDefault="00342729" w:rsidP="00342729">
      <w:pPr>
        <w:rPr>
          <w:rFonts w:ascii="Times New Roman" w:hAnsi="Times New Roman" w:cs="Times New Roman"/>
          <w:b/>
          <w:noProof/>
          <w:sz w:val="24"/>
          <w:szCs w:val="24"/>
          <w:lang w:eastAsia="ru-RU"/>
        </w:rPr>
      </w:pPr>
      <w:r w:rsidRPr="00002662">
        <w:rPr>
          <w:rFonts w:ascii="Times New Roman" w:hAnsi="Times New Roman" w:cs="Times New Roman"/>
          <w:noProof/>
          <w:sz w:val="24"/>
          <w:szCs w:val="24"/>
          <w:lang w:eastAsia="ru-RU"/>
        </w:rPr>
        <w:drawing>
          <wp:inline distT="0" distB="0" distL="0" distR="0" wp14:anchorId="6B7D1204" wp14:editId="382905C3">
            <wp:extent cx="1589457" cy="1332865"/>
            <wp:effectExtent l="0" t="0" r="0" b="635"/>
            <wp:docPr id="1" name="Рисунок 1" descr="C:\Users\Пользователь\Desktop\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632039" cy="1368573"/>
                    </a:xfrm>
                    <a:prstGeom prst="rect">
                      <a:avLst/>
                    </a:prstGeom>
                    <a:noFill/>
                    <a:ln>
                      <a:noFill/>
                    </a:ln>
                  </pic:spPr>
                </pic:pic>
              </a:graphicData>
            </a:graphic>
          </wp:inline>
        </w:drawing>
      </w:r>
      <w:r>
        <w:rPr>
          <w:rFonts w:ascii="Times New Roman" w:hAnsi="Times New Roman" w:cs="Times New Roman"/>
          <w:b/>
          <w:noProof/>
          <w:sz w:val="24"/>
          <w:szCs w:val="24"/>
          <w:lang w:eastAsia="ru-RU"/>
        </w:rPr>
        <w:t xml:space="preserve">    </w:t>
      </w:r>
      <w:r w:rsidRPr="00002662">
        <w:rPr>
          <w:rFonts w:ascii="Times New Roman" w:hAnsi="Times New Roman" w:cs="Times New Roman"/>
          <w:b/>
          <w:noProof/>
          <w:sz w:val="24"/>
          <w:szCs w:val="24"/>
          <w:lang w:eastAsia="ru-RU"/>
        </w:rPr>
        <w:drawing>
          <wp:inline distT="0" distB="0" distL="0" distR="0" wp14:anchorId="18CEC94F" wp14:editId="500D8968">
            <wp:extent cx="1076325" cy="1304925"/>
            <wp:effectExtent l="0" t="0" r="9525" b="9525"/>
            <wp:docPr id="2" name="Рисунок 2" descr="C:\Users\Пользователь\Desktop\тверское опол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тверское ополчение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1304925"/>
                    </a:xfrm>
                    <a:prstGeom prst="rect">
                      <a:avLst/>
                    </a:prstGeom>
                    <a:noFill/>
                    <a:ln>
                      <a:noFill/>
                    </a:ln>
                  </pic:spPr>
                </pic:pic>
              </a:graphicData>
            </a:graphic>
          </wp:inline>
        </w:drawing>
      </w:r>
      <w:r>
        <w:rPr>
          <w:rFonts w:ascii="Times New Roman" w:hAnsi="Times New Roman" w:cs="Times New Roman"/>
          <w:b/>
          <w:noProof/>
          <w:sz w:val="24"/>
          <w:szCs w:val="24"/>
          <w:lang w:eastAsia="ru-RU"/>
        </w:rPr>
        <w:t xml:space="preserve">       </w:t>
      </w:r>
      <w:r w:rsidRPr="00002662">
        <w:rPr>
          <w:rFonts w:ascii="Times New Roman" w:hAnsi="Times New Roman" w:cs="Times New Roman"/>
          <w:b/>
          <w:noProof/>
          <w:sz w:val="24"/>
          <w:szCs w:val="24"/>
          <w:lang w:eastAsia="ru-RU"/>
        </w:rPr>
        <w:drawing>
          <wp:inline distT="0" distB="0" distL="0" distR="0" wp14:anchorId="325D2CFB" wp14:editId="3B9356A0">
            <wp:extent cx="1800225" cy="1323975"/>
            <wp:effectExtent l="0" t="0" r="9525" b="9525"/>
            <wp:docPr id="3" name="Рисунок 3" descr="C:\Users\Пользователь\Desktop\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1323975"/>
                    </a:xfrm>
                    <a:prstGeom prst="rect">
                      <a:avLst/>
                    </a:prstGeom>
                    <a:noFill/>
                    <a:ln>
                      <a:noFill/>
                    </a:ln>
                  </pic:spPr>
                </pic:pic>
              </a:graphicData>
            </a:graphic>
          </wp:inline>
        </w:drawing>
      </w:r>
    </w:p>
    <w:p w:rsidR="00342729" w:rsidRDefault="00342729" w:rsidP="00342729">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2. Ведущий.</w:t>
      </w:r>
    </w:p>
    <w:p w:rsidR="00342729" w:rsidRPr="00342729" w:rsidRDefault="00342729" w:rsidP="00281484">
      <w:pPr>
        <w:jc w:val="both"/>
        <w:rPr>
          <w:rFonts w:ascii="Times New Roman" w:hAnsi="Times New Roman" w:cs="Times New Roman"/>
          <w:noProof/>
          <w:sz w:val="24"/>
          <w:szCs w:val="24"/>
          <w:lang w:eastAsia="ru-RU"/>
        </w:rPr>
      </w:pPr>
      <w:bookmarkStart w:id="0" w:name="_GoBack"/>
      <w:r>
        <w:rPr>
          <w:rFonts w:ascii="Times New Roman" w:hAnsi="Times New Roman" w:cs="Times New Roman"/>
          <w:b/>
          <w:noProof/>
          <w:sz w:val="24"/>
          <w:szCs w:val="24"/>
          <w:lang w:eastAsia="ru-RU"/>
        </w:rPr>
        <w:t xml:space="preserve">Вопрос уч-ся: </w:t>
      </w:r>
      <w:r w:rsidRPr="00342729">
        <w:rPr>
          <w:rFonts w:ascii="Times New Roman" w:hAnsi="Times New Roman" w:cs="Times New Roman"/>
          <w:noProof/>
          <w:sz w:val="24"/>
          <w:szCs w:val="24"/>
          <w:lang w:eastAsia="ru-RU"/>
        </w:rPr>
        <w:t>Как</w:t>
      </w:r>
      <w:r>
        <w:rPr>
          <w:rFonts w:ascii="Times New Roman" w:hAnsi="Times New Roman" w:cs="Times New Roman"/>
          <w:noProof/>
          <w:sz w:val="24"/>
          <w:szCs w:val="24"/>
          <w:lang w:eastAsia="ru-RU"/>
        </w:rPr>
        <w:t xml:space="preserve"> вы считаете что объединяет ополченцев   Минина и Пожарского, Отечественной войны, Великой Отечественной? (предполагаемый ответ- любовь к Отечеству, самопопожертвованию, вера в победу</w:t>
      </w:r>
      <w:r w:rsidR="00683B96">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w:t>
      </w:r>
    </w:p>
    <w:bookmarkEnd w:id="0"/>
    <w:p w:rsidR="00592CBD" w:rsidRDefault="00592CBD" w:rsidP="00592CBD">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Ведущий</w:t>
      </w:r>
    </w:p>
    <w:p w:rsidR="00592CBD" w:rsidRPr="005D62EB" w:rsidRDefault="00592CBD" w:rsidP="00281484">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4 </w:t>
      </w:r>
      <w:r w:rsidRPr="005D62EB">
        <w:rPr>
          <w:rFonts w:ascii="Times New Roman" w:hAnsi="Times New Roman" w:cs="Times New Roman"/>
          <w:noProof/>
          <w:sz w:val="24"/>
          <w:szCs w:val="24"/>
          <w:lang w:eastAsia="ru-RU"/>
        </w:rPr>
        <w:t>июля 1941 года Военный совет Московского военного округа принял «Постановление о добровольной мобилизации жителей Москвы и области в народное ополчение». Всего за пять дней в столице сформировали для отправки на фронт 12 стрелковых дивизий. Понеся страшные потери осенью 1941 года, ополченцы не дали врагу прорваться к Москве. Ценой своих жизней добровольцы спасли столицу в самые трудные дни войны.</w:t>
      </w:r>
    </w:p>
    <w:p w:rsidR="00342729" w:rsidRDefault="00342729" w:rsidP="00281484">
      <w:pPr>
        <w:jc w:val="both"/>
        <w:rPr>
          <w:rFonts w:ascii="Times New Roman" w:hAnsi="Times New Roman" w:cs="Times New Roman"/>
          <w:b/>
          <w:noProof/>
          <w:sz w:val="24"/>
          <w:szCs w:val="24"/>
          <w:lang w:eastAsia="ru-RU"/>
        </w:rPr>
      </w:pPr>
    </w:p>
    <w:p w:rsidR="00592CBD" w:rsidRDefault="00592CBD" w:rsidP="00592CBD">
      <w:pPr>
        <w:rPr>
          <w:rFonts w:ascii="Times New Roman" w:hAnsi="Times New Roman" w:cs="Times New Roman"/>
          <w:b/>
          <w:sz w:val="24"/>
          <w:szCs w:val="24"/>
        </w:rPr>
      </w:pPr>
      <w:r>
        <w:rPr>
          <w:rFonts w:ascii="Times New Roman" w:hAnsi="Times New Roman" w:cs="Times New Roman"/>
          <w:b/>
          <w:sz w:val="24"/>
          <w:szCs w:val="24"/>
        </w:rPr>
        <w:t>3.</w:t>
      </w:r>
      <w:r w:rsidRPr="00002662">
        <w:rPr>
          <w:rFonts w:ascii="Times New Roman" w:hAnsi="Times New Roman" w:cs="Times New Roman"/>
          <w:b/>
          <w:sz w:val="24"/>
          <w:szCs w:val="24"/>
        </w:rPr>
        <w:t xml:space="preserve"> Ведущий</w:t>
      </w:r>
    </w:p>
    <w:p w:rsidR="00592CBD" w:rsidRDefault="00592CBD" w:rsidP="00281484">
      <w:pPr>
        <w:jc w:val="both"/>
        <w:rPr>
          <w:rFonts w:ascii="Times New Roman" w:hAnsi="Times New Roman" w:cs="Times New Roman"/>
          <w:sz w:val="24"/>
          <w:szCs w:val="24"/>
        </w:rPr>
      </w:pPr>
      <w:r w:rsidRPr="00002662">
        <w:rPr>
          <w:rFonts w:ascii="Times New Roman" w:hAnsi="Times New Roman" w:cs="Times New Roman"/>
          <w:sz w:val="24"/>
          <w:szCs w:val="24"/>
        </w:rPr>
        <w:t xml:space="preserve">Ополчения формируются по принципу </w:t>
      </w:r>
      <w:r w:rsidRPr="00043792">
        <w:rPr>
          <w:rFonts w:ascii="Times New Roman" w:hAnsi="Times New Roman" w:cs="Times New Roman"/>
          <w:b/>
          <w:i/>
          <w:sz w:val="24"/>
          <w:szCs w:val="24"/>
          <w:u w:val="single"/>
        </w:rPr>
        <w:t>добровольности,</w:t>
      </w:r>
      <w:r>
        <w:rPr>
          <w:rFonts w:ascii="Times New Roman" w:hAnsi="Times New Roman" w:cs="Times New Roman"/>
          <w:sz w:val="24"/>
          <w:szCs w:val="24"/>
        </w:rPr>
        <w:t xml:space="preserve"> в отличие от формирования регулярных воинских частей в ополчение люди </w:t>
      </w:r>
      <w:r w:rsidRPr="00043792">
        <w:rPr>
          <w:rFonts w:ascii="Times New Roman" w:hAnsi="Times New Roman" w:cs="Times New Roman"/>
          <w:b/>
          <w:i/>
          <w:sz w:val="24"/>
          <w:szCs w:val="24"/>
          <w:u w:val="single"/>
        </w:rPr>
        <w:t>не призываются</w:t>
      </w:r>
      <w:r w:rsidRPr="00342729">
        <w:rPr>
          <w:rFonts w:ascii="Times New Roman" w:hAnsi="Times New Roman" w:cs="Times New Roman"/>
          <w:sz w:val="24"/>
          <w:szCs w:val="24"/>
        </w:rPr>
        <w:t xml:space="preserve">.  </w:t>
      </w:r>
    </w:p>
    <w:p w:rsidR="00592CBD" w:rsidRPr="00342729" w:rsidRDefault="00592CBD" w:rsidP="00281484">
      <w:pPr>
        <w:jc w:val="both"/>
        <w:rPr>
          <w:rFonts w:ascii="Times New Roman" w:hAnsi="Times New Roman" w:cs="Times New Roman"/>
          <w:sz w:val="24"/>
          <w:szCs w:val="24"/>
        </w:rPr>
      </w:pPr>
      <w:r w:rsidRPr="00342729">
        <w:rPr>
          <w:rFonts w:ascii="Times New Roman" w:hAnsi="Times New Roman" w:cs="Times New Roman"/>
          <w:sz w:val="24"/>
          <w:szCs w:val="24"/>
        </w:rPr>
        <w:t>За несколько месяцев лета и осени самого трудного года Великой Отечественной войны из добровольцев, не подлежащих призыву, в Советском Союзе было сформировано 60 дивизий, 200 отдельных полков и 1.755 истребительных батальонов.</w:t>
      </w:r>
    </w:p>
    <w:p w:rsidR="00592CBD" w:rsidRPr="00683B96" w:rsidRDefault="00592CBD" w:rsidP="00592CBD">
      <w:pPr>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 xml:space="preserve">Вопрос уч-ся: </w:t>
      </w:r>
      <w:r w:rsidRPr="00683B96">
        <w:rPr>
          <w:rFonts w:ascii="Times New Roman" w:hAnsi="Times New Roman" w:cs="Times New Roman"/>
          <w:noProof/>
          <w:sz w:val="24"/>
          <w:szCs w:val="24"/>
          <w:lang w:eastAsia="ru-RU"/>
        </w:rPr>
        <w:t xml:space="preserve">Как </w:t>
      </w:r>
      <w:r>
        <w:rPr>
          <w:rFonts w:ascii="Times New Roman" w:hAnsi="Times New Roman" w:cs="Times New Roman"/>
          <w:noProof/>
          <w:sz w:val="24"/>
          <w:szCs w:val="24"/>
          <w:lang w:eastAsia="ru-RU"/>
        </w:rPr>
        <w:t>вы думаете, какими качествами должен быть наделён человек, ставший ополченцем?</w:t>
      </w:r>
    </w:p>
    <w:p w:rsidR="00592CBD" w:rsidRDefault="00592CBD" w:rsidP="00592CBD">
      <w:pPr>
        <w:rPr>
          <w:rFonts w:ascii="Times New Roman" w:hAnsi="Times New Roman" w:cs="Times New Roman"/>
          <w:b/>
          <w:sz w:val="24"/>
          <w:szCs w:val="24"/>
        </w:rPr>
      </w:pPr>
      <w:r w:rsidRPr="00342729">
        <w:rPr>
          <w:rFonts w:ascii="Times New Roman" w:hAnsi="Times New Roman" w:cs="Times New Roman"/>
          <w:b/>
          <w:sz w:val="24"/>
          <w:szCs w:val="24"/>
        </w:rPr>
        <w:t>4.Ведущий</w:t>
      </w:r>
    </w:p>
    <w:p w:rsidR="00592CBD" w:rsidRDefault="00592CBD" w:rsidP="00281484">
      <w:pPr>
        <w:jc w:val="both"/>
      </w:pPr>
      <w:r w:rsidRPr="00B95423">
        <w:rPr>
          <w:rFonts w:ascii="Times New Roman" w:hAnsi="Times New Roman" w:cs="Times New Roman"/>
          <w:sz w:val="24"/>
          <w:szCs w:val="24"/>
        </w:rPr>
        <w:t xml:space="preserve">В Москве </w:t>
      </w:r>
      <w:r>
        <w:rPr>
          <w:rFonts w:ascii="Times New Roman" w:hAnsi="Times New Roman" w:cs="Times New Roman"/>
          <w:sz w:val="24"/>
          <w:szCs w:val="24"/>
        </w:rPr>
        <w:t>каждый административный район Москвы формировал дивизию народного ополчения. Наше Бирюлёво входило до войны в Ленинский район Подмосковья. Уже 7июля Ленинский район создал свою первую дивизию. Ожидалось, что в ряды ополчения запишутся примерно 200тысяч москвичей и 75тысяч жителей Подмосковья, но добровольцев оказалось почти 400 тысяч. Среди них были люди разных профессий: музыканты, актёры, учителя, инженеры, рабочие, студенты и т.д.</w:t>
      </w:r>
      <w:r w:rsidRPr="00261CEE">
        <w:t xml:space="preserve"> </w:t>
      </w:r>
    </w:p>
    <w:p w:rsidR="00592CBD" w:rsidRDefault="00592CBD" w:rsidP="00592CBD">
      <w:pPr>
        <w:rPr>
          <w:rFonts w:ascii="Times New Roman" w:hAnsi="Times New Roman" w:cs="Times New Roman"/>
          <w:b/>
          <w:sz w:val="24"/>
          <w:szCs w:val="24"/>
        </w:rPr>
      </w:pPr>
      <w:r w:rsidRPr="00D3083D">
        <w:rPr>
          <w:rFonts w:ascii="Times New Roman" w:hAnsi="Times New Roman" w:cs="Times New Roman"/>
          <w:b/>
          <w:sz w:val="24"/>
          <w:szCs w:val="24"/>
        </w:rPr>
        <w:t>Из письма слесаря механиче</w:t>
      </w:r>
      <w:r>
        <w:rPr>
          <w:rFonts w:ascii="Times New Roman" w:hAnsi="Times New Roman" w:cs="Times New Roman"/>
          <w:b/>
          <w:sz w:val="24"/>
          <w:szCs w:val="24"/>
        </w:rPr>
        <w:t>ского цеха Н-ского завода (Москва, газета Вечерняя Москва 1941г.</w:t>
      </w:r>
    </w:p>
    <w:p w:rsidR="00592CBD" w:rsidRDefault="00592CBD" w:rsidP="00281484">
      <w:pPr>
        <w:jc w:val="both"/>
        <w:rPr>
          <w:rFonts w:ascii="Times New Roman" w:hAnsi="Times New Roman" w:cs="Times New Roman"/>
          <w:sz w:val="24"/>
          <w:szCs w:val="24"/>
        </w:rPr>
      </w:pPr>
      <w:proofErr w:type="gramStart"/>
      <w:r w:rsidRPr="00D3083D">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для защиты родины и моего любимого города я сменю молоток на винтовку и вместе с 17-летним сыном Виктором пойду с оружием в руках  защищать свою родину, свой город. Беспощадно будем бить фашистов и победим. Никакая сила не сможет устоять перед великой всенародной силой. Победа будет за нами!»</w:t>
      </w:r>
    </w:p>
    <w:p w:rsidR="00592CBD" w:rsidRPr="00D3083D" w:rsidRDefault="00592CBD" w:rsidP="00281484">
      <w:pPr>
        <w:jc w:val="both"/>
        <w:rPr>
          <w:rFonts w:ascii="Times New Roman" w:hAnsi="Times New Roman" w:cs="Times New Roman"/>
          <w:sz w:val="24"/>
          <w:szCs w:val="24"/>
        </w:rPr>
      </w:pPr>
      <w:r w:rsidRPr="003E43BB">
        <w:rPr>
          <w:rFonts w:ascii="Times New Roman" w:hAnsi="Times New Roman" w:cs="Times New Roman"/>
          <w:b/>
          <w:sz w:val="24"/>
          <w:szCs w:val="24"/>
        </w:rPr>
        <w:t xml:space="preserve">Из письма токаря Н-ского завода Ивана </w:t>
      </w:r>
      <w:proofErr w:type="spellStart"/>
      <w:r w:rsidRPr="003E43BB">
        <w:rPr>
          <w:rFonts w:ascii="Times New Roman" w:hAnsi="Times New Roman" w:cs="Times New Roman"/>
          <w:b/>
          <w:sz w:val="24"/>
          <w:szCs w:val="24"/>
        </w:rPr>
        <w:t>Ожогина</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народ приложил огромные усилия для создания счастливой жизни после Гражданской войны. И сейчас враг хочет у нас отнять заводы, фабрики, мою жизнь и жизнь моей семьи. Я буду защищать Москву, </w:t>
      </w:r>
      <w:proofErr w:type="gramStart"/>
      <w:r>
        <w:rPr>
          <w:rFonts w:ascii="Times New Roman" w:hAnsi="Times New Roman" w:cs="Times New Roman"/>
          <w:sz w:val="24"/>
          <w:szCs w:val="24"/>
        </w:rPr>
        <w:t>Мы</w:t>
      </w:r>
      <w:proofErr w:type="gramEnd"/>
      <w:r>
        <w:rPr>
          <w:rFonts w:ascii="Times New Roman" w:hAnsi="Times New Roman" w:cs="Times New Roman"/>
          <w:sz w:val="24"/>
          <w:szCs w:val="24"/>
        </w:rPr>
        <w:t xml:space="preserve"> не подпустим фашистов к сердцу Советского Союза - родной столице, остановим фашистские полчища…»</w:t>
      </w:r>
    </w:p>
    <w:p w:rsidR="00592CBD" w:rsidRPr="000652AD" w:rsidRDefault="00592CBD" w:rsidP="00592CBD">
      <w:pPr>
        <w:rPr>
          <w:rFonts w:ascii="Times New Roman" w:hAnsi="Times New Roman" w:cs="Times New Roman"/>
          <w:b/>
          <w:sz w:val="24"/>
          <w:szCs w:val="24"/>
        </w:rPr>
      </w:pPr>
      <w:r w:rsidRPr="000652AD">
        <w:rPr>
          <w:rFonts w:ascii="Times New Roman" w:hAnsi="Times New Roman" w:cs="Times New Roman"/>
          <w:b/>
          <w:sz w:val="24"/>
          <w:szCs w:val="24"/>
        </w:rPr>
        <w:t>Ведущий 1.</w:t>
      </w:r>
    </w:p>
    <w:p w:rsidR="00592CBD" w:rsidRPr="00B95423" w:rsidRDefault="00592CBD" w:rsidP="00281484">
      <w:pPr>
        <w:jc w:val="both"/>
        <w:rPr>
          <w:rFonts w:ascii="Times New Roman" w:hAnsi="Times New Roman" w:cs="Times New Roman"/>
          <w:sz w:val="24"/>
          <w:szCs w:val="24"/>
        </w:rPr>
      </w:pPr>
      <w:r w:rsidRPr="000652AD">
        <w:rPr>
          <w:rFonts w:ascii="Times New Roman" w:hAnsi="Times New Roman" w:cs="Times New Roman"/>
          <w:sz w:val="24"/>
          <w:szCs w:val="24"/>
        </w:rPr>
        <w:t>Ополченцев вооружать</w:t>
      </w:r>
      <w:r>
        <w:t xml:space="preserve"> </w:t>
      </w:r>
      <w:r w:rsidRPr="00261CEE">
        <w:rPr>
          <w:rFonts w:ascii="Times New Roman" w:hAnsi="Times New Roman" w:cs="Times New Roman"/>
          <w:sz w:val="24"/>
          <w:szCs w:val="24"/>
        </w:rPr>
        <w:t xml:space="preserve">было </w:t>
      </w:r>
      <w:r>
        <w:rPr>
          <w:rFonts w:ascii="Times New Roman" w:hAnsi="Times New Roman" w:cs="Times New Roman"/>
          <w:sz w:val="24"/>
          <w:szCs w:val="24"/>
        </w:rPr>
        <w:t xml:space="preserve">нечем. </w:t>
      </w:r>
      <w:r w:rsidRPr="00261CEE">
        <w:rPr>
          <w:rFonts w:ascii="Times New Roman" w:hAnsi="Times New Roman" w:cs="Times New Roman"/>
          <w:sz w:val="24"/>
          <w:szCs w:val="24"/>
        </w:rPr>
        <w:t>На армейских складах оставалось и немало стрелкового оруж</w:t>
      </w:r>
      <w:r>
        <w:rPr>
          <w:rFonts w:ascii="Times New Roman" w:hAnsi="Times New Roman" w:cs="Times New Roman"/>
          <w:sz w:val="24"/>
          <w:szCs w:val="24"/>
        </w:rPr>
        <w:t>ия устаревших образцов, оставших</w:t>
      </w:r>
      <w:r w:rsidRPr="00261CEE">
        <w:rPr>
          <w:rFonts w:ascii="Times New Roman" w:hAnsi="Times New Roman" w:cs="Times New Roman"/>
          <w:sz w:val="24"/>
          <w:szCs w:val="24"/>
        </w:rPr>
        <w:t>ся от Первой мировой или захваченных Красной Армией в качестве</w:t>
      </w:r>
      <w:r w:rsidRPr="000652AD">
        <w:rPr>
          <w:rFonts w:ascii="Times New Roman" w:hAnsi="Times New Roman" w:cs="Times New Roman"/>
          <w:sz w:val="24"/>
          <w:szCs w:val="24"/>
        </w:rPr>
        <w:t xml:space="preserve"> </w:t>
      </w:r>
      <w:r w:rsidRPr="00261CEE">
        <w:rPr>
          <w:rFonts w:ascii="Times New Roman" w:hAnsi="Times New Roman" w:cs="Times New Roman"/>
          <w:sz w:val="24"/>
          <w:szCs w:val="24"/>
        </w:rPr>
        <w:t>т</w:t>
      </w:r>
      <w:r>
        <w:rPr>
          <w:rFonts w:ascii="Times New Roman" w:hAnsi="Times New Roman" w:cs="Times New Roman"/>
          <w:sz w:val="24"/>
          <w:szCs w:val="24"/>
        </w:rPr>
        <w:t>рофеев в годы Гражданской войны</w:t>
      </w:r>
      <w:r w:rsidRPr="00261CEE">
        <w:rPr>
          <w:rFonts w:ascii="Times New Roman" w:hAnsi="Times New Roman" w:cs="Times New Roman"/>
          <w:sz w:val="24"/>
          <w:szCs w:val="24"/>
        </w:rPr>
        <w:t xml:space="preserve"> в основном французского и английского производства.</w:t>
      </w:r>
      <w:r w:rsidRPr="000652AD">
        <w:rPr>
          <w:rFonts w:ascii="Times New Roman" w:hAnsi="Times New Roman" w:cs="Times New Roman"/>
          <w:sz w:val="24"/>
          <w:szCs w:val="24"/>
        </w:rPr>
        <w:t xml:space="preserve"> </w:t>
      </w:r>
      <w:r w:rsidRPr="00261CEE">
        <w:rPr>
          <w:rFonts w:ascii="Times New Roman" w:hAnsi="Times New Roman" w:cs="Times New Roman"/>
          <w:sz w:val="24"/>
          <w:szCs w:val="24"/>
        </w:rPr>
        <w:t>На скорую руку в мастерских МВТУ, МАИ и столичного автомобильного завода учебное оружие было переделано в боевое. С боеприпасами для всего этого разномастного вооружения дело обстояло крайне плохо. Иногда боекомплект составлял всего 15-25 патронов на ствол.</w:t>
      </w:r>
    </w:p>
    <w:p w:rsidR="002F64D1" w:rsidRDefault="002F64D1" w:rsidP="002F64D1">
      <w:pPr>
        <w:rPr>
          <w:rFonts w:ascii="Times New Roman" w:hAnsi="Times New Roman" w:cs="Times New Roman"/>
          <w:b/>
          <w:sz w:val="24"/>
          <w:szCs w:val="24"/>
        </w:rPr>
      </w:pPr>
      <w:r w:rsidRPr="00F01D9A">
        <w:rPr>
          <w:rFonts w:ascii="Times New Roman" w:hAnsi="Times New Roman" w:cs="Times New Roman"/>
          <w:b/>
          <w:sz w:val="24"/>
          <w:szCs w:val="24"/>
        </w:rPr>
        <w:t>Ведущий 2.</w:t>
      </w:r>
    </w:p>
    <w:p w:rsidR="002F64D1" w:rsidRPr="002B5C61" w:rsidRDefault="002F64D1" w:rsidP="00281484">
      <w:pPr>
        <w:jc w:val="both"/>
        <w:rPr>
          <w:rFonts w:ascii="Times New Roman" w:hAnsi="Times New Roman" w:cs="Times New Roman"/>
          <w:sz w:val="24"/>
          <w:szCs w:val="24"/>
        </w:rPr>
      </w:pPr>
      <w:r w:rsidRPr="002B5C61">
        <w:rPr>
          <w:rFonts w:ascii="Times New Roman" w:hAnsi="Times New Roman" w:cs="Times New Roman"/>
          <w:sz w:val="24"/>
          <w:szCs w:val="24"/>
        </w:rPr>
        <w:lastRenderedPageBreak/>
        <w:t>Вначале оружие ополченцам не понадобилось. Дивизии московских добровольцев бросили на создание оборонительных сооружений в Подмосковье. Работали люди по 12 часов в сутки. После, отложив в сторону лопаты и кирки, занимались боевой учебой - готовились воевать.</w:t>
      </w:r>
    </w:p>
    <w:p w:rsidR="00DC6285" w:rsidRPr="00832943" w:rsidRDefault="00DC6285" w:rsidP="00DC6285">
      <w:pPr>
        <w:rPr>
          <w:rFonts w:ascii="Times New Roman" w:hAnsi="Times New Roman" w:cs="Times New Roman"/>
          <w:b/>
          <w:sz w:val="24"/>
          <w:szCs w:val="24"/>
        </w:rPr>
      </w:pPr>
      <w:r>
        <w:rPr>
          <w:rFonts w:ascii="Times New Roman" w:hAnsi="Times New Roman" w:cs="Times New Roman"/>
          <w:b/>
          <w:sz w:val="24"/>
          <w:szCs w:val="24"/>
        </w:rPr>
        <w:t xml:space="preserve">Из воспоминаний ополченца </w:t>
      </w:r>
      <w:r w:rsidRPr="00832943">
        <w:rPr>
          <w:rFonts w:ascii="Times New Roman" w:hAnsi="Times New Roman" w:cs="Times New Roman"/>
          <w:b/>
          <w:sz w:val="24"/>
          <w:szCs w:val="24"/>
        </w:rPr>
        <w:t>преподавателя МГУ:</w:t>
      </w:r>
    </w:p>
    <w:p w:rsidR="00DC6285" w:rsidRDefault="00DC6285" w:rsidP="00281484">
      <w:pPr>
        <w:jc w:val="both"/>
        <w:rPr>
          <w:rFonts w:ascii="Times New Roman" w:hAnsi="Times New Roman" w:cs="Times New Roman"/>
          <w:sz w:val="24"/>
          <w:szCs w:val="24"/>
        </w:rPr>
      </w:pPr>
      <w:r w:rsidRPr="00832943">
        <w:rPr>
          <w:rFonts w:ascii="Times New Roman" w:hAnsi="Times New Roman" w:cs="Times New Roman"/>
          <w:sz w:val="24"/>
          <w:szCs w:val="24"/>
        </w:rPr>
        <w:t>«Я записался в ополчение прямо на собрании. Нас сразу отправили на пункт формирования районной дивизии. Затем – на рытье окопов. На работах ничему не обучали. Оружие выдали, уже отправляя на фронт. Большинство впервые взяло в руки винтовку. Стрелять умели единицы. Но, к счастью, до боёв у нас оказалось несколько дней. И за это время мы учились разбирать винтовки, заряжать, стреляли по мишеням на деревьях в лесу. Думаю, что именно эти занятия спасли наш полк. Мы открыли огонь, отбили немецкую атаку, сумели организованно отступить».</w:t>
      </w:r>
    </w:p>
    <w:p w:rsidR="00DC6285" w:rsidRPr="00002662" w:rsidRDefault="00DC6285" w:rsidP="00DC6285">
      <w:pPr>
        <w:rPr>
          <w:rFonts w:ascii="Times New Roman" w:hAnsi="Times New Roman" w:cs="Times New Roman"/>
          <w:b/>
          <w:sz w:val="24"/>
          <w:szCs w:val="24"/>
        </w:rPr>
      </w:pPr>
      <w:r>
        <w:rPr>
          <w:rFonts w:ascii="Times New Roman" w:hAnsi="Times New Roman" w:cs="Times New Roman"/>
          <w:b/>
          <w:sz w:val="24"/>
          <w:szCs w:val="24"/>
        </w:rPr>
        <w:t>Ведущий 5.</w:t>
      </w:r>
    </w:p>
    <w:p w:rsidR="00DC6285" w:rsidRPr="002F64D1" w:rsidRDefault="00DC6285" w:rsidP="00281484">
      <w:pPr>
        <w:jc w:val="both"/>
        <w:rPr>
          <w:rFonts w:ascii="Times New Roman" w:hAnsi="Times New Roman" w:cs="Times New Roman"/>
          <w:b/>
          <w:sz w:val="24"/>
          <w:szCs w:val="24"/>
        </w:rPr>
      </w:pPr>
      <w:r w:rsidRPr="00261CEE">
        <w:rPr>
          <w:rFonts w:ascii="Times New Roman" w:hAnsi="Times New Roman" w:cs="Times New Roman"/>
          <w:sz w:val="24"/>
          <w:szCs w:val="24"/>
        </w:rPr>
        <w:t xml:space="preserve">5 июля 1941 года первым в Московской консерватории, отказавшись воспользоваться предоставленной бронью, вступил в ряды народного ополчения профессор-пианист Абрам Борисович Дьяков.  В дивизии были роты, которые неофициально называли «писательской» и «научной». Еще две роты сформировали из музыкантов - они себя называли «батальоном имени Чайковского». На фронт рвались уйти Давид Ойстрах и Эмиль </w:t>
      </w:r>
      <w:proofErr w:type="spellStart"/>
      <w:r w:rsidRPr="00261CEE">
        <w:rPr>
          <w:rFonts w:ascii="Times New Roman" w:hAnsi="Times New Roman" w:cs="Times New Roman"/>
          <w:sz w:val="24"/>
          <w:szCs w:val="24"/>
        </w:rPr>
        <w:t>Гилельс</w:t>
      </w:r>
      <w:proofErr w:type="spellEnd"/>
      <w:r w:rsidRPr="00261CEE">
        <w:rPr>
          <w:rFonts w:ascii="Times New Roman" w:hAnsi="Times New Roman" w:cs="Times New Roman"/>
          <w:sz w:val="24"/>
          <w:szCs w:val="24"/>
        </w:rPr>
        <w:t>, но им в последний момент отказали...</w:t>
      </w:r>
      <w:r w:rsidRPr="00261CEE">
        <w:t xml:space="preserve"> </w:t>
      </w:r>
      <w:r w:rsidRPr="00261CEE">
        <w:rPr>
          <w:rFonts w:ascii="Times New Roman" w:hAnsi="Times New Roman" w:cs="Times New Roman"/>
          <w:sz w:val="24"/>
          <w:szCs w:val="24"/>
        </w:rPr>
        <w:t>В «актерскую» роту 8-й дивизии добровольно записался будущий драматург</w:t>
      </w:r>
      <w:r>
        <w:rPr>
          <w:rFonts w:ascii="Times New Roman" w:hAnsi="Times New Roman" w:cs="Times New Roman"/>
          <w:sz w:val="24"/>
          <w:szCs w:val="24"/>
        </w:rPr>
        <w:t xml:space="preserve"> Виктор Розов, с</w:t>
      </w:r>
      <w:r w:rsidRPr="00261CEE">
        <w:rPr>
          <w:rFonts w:ascii="Times New Roman" w:hAnsi="Times New Roman" w:cs="Times New Roman"/>
          <w:sz w:val="24"/>
          <w:szCs w:val="24"/>
        </w:rPr>
        <w:t>кульптор Евгений Вучетич</w:t>
      </w:r>
      <w:r>
        <w:rPr>
          <w:rFonts w:ascii="Times New Roman" w:hAnsi="Times New Roman" w:cs="Times New Roman"/>
          <w:sz w:val="24"/>
          <w:szCs w:val="24"/>
        </w:rPr>
        <w:t>.</w:t>
      </w:r>
      <w:r w:rsidRPr="00261CEE">
        <w:t xml:space="preserve"> </w:t>
      </w:r>
      <w:r w:rsidRPr="00261CEE">
        <w:rPr>
          <w:rFonts w:ascii="Times New Roman" w:hAnsi="Times New Roman" w:cs="Times New Roman"/>
          <w:sz w:val="24"/>
          <w:szCs w:val="24"/>
        </w:rPr>
        <w:t xml:space="preserve">В октябре 1941 года 8-я дивизия народного ополчения города Москвы полностью погибла в Вяземском котле. </w:t>
      </w:r>
      <w:r w:rsidRPr="002F64D1">
        <w:rPr>
          <w:rFonts w:ascii="Times New Roman" w:hAnsi="Times New Roman" w:cs="Times New Roman"/>
          <w:b/>
          <w:sz w:val="24"/>
          <w:szCs w:val="24"/>
        </w:rPr>
        <w:t>Профессор кафедры камерного ансамбля Московской консерватории Абрам Дьяков, один из немногих оставшихся в живых, попал к немцам в плен. Ополченец наотрез отказался снять со своей солдатской гимнастерки полученную за героизм боевую медаль- его расстреляли.</w:t>
      </w:r>
    </w:p>
    <w:p w:rsidR="00DC6285" w:rsidRPr="002F64D1" w:rsidRDefault="00DC6285" w:rsidP="00DC6285">
      <w:pPr>
        <w:rPr>
          <w:rFonts w:ascii="Times New Roman" w:hAnsi="Times New Roman" w:cs="Times New Roman"/>
          <w:b/>
          <w:sz w:val="24"/>
          <w:szCs w:val="24"/>
        </w:rPr>
      </w:pPr>
      <w:r w:rsidRPr="002F64D1">
        <w:rPr>
          <w:rFonts w:ascii="Times New Roman" w:hAnsi="Times New Roman" w:cs="Times New Roman"/>
          <w:b/>
          <w:sz w:val="24"/>
          <w:szCs w:val="24"/>
        </w:rPr>
        <w:t>Ведущий</w:t>
      </w:r>
      <w:r>
        <w:rPr>
          <w:rFonts w:ascii="Times New Roman" w:hAnsi="Times New Roman" w:cs="Times New Roman"/>
          <w:b/>
          <w:sz w:val="24"/>
          <w:szCs w:val="24"/>
        </w:rPr>
        <w:t xml:space="preserve"> </w:t>
      </w:r>
      <w:r w:rsidRPr="002F64D1">
        <w:rPr>
          <w:rFonts w:ascii="Times New Roman" w:hAnsi="Times New Roman" w:cs="Times New Roman"/>
          <w:b/>
          <w:sz w:val="24"/>
          <w:szCs w:val="24"/>
        </w:rPr>
        <w:t>2</w:t>
      </w:r>
    </w:p>
    <w:p w:rsidR="00DC6285" w:rsidRPr="00683B96" w:rsidRDefault="00DC6285" w:rsidP="00DC6285">
      <w:pPr>
        <w:rPr>
          <w:rFonts w:ascii="Times New Roman" w:hAnsi="Times New Roman" w:cs="Times New Roman"/>
          <w:b/>
          <w:noProof/>
          <w:sz w:val="24"/>
          <w:szCs w:val="24"/>
          <w:lang w:eastAsia="ru-RU"/>
        </w:rPr>
      </w:pPr>
      <w:r w:rsidRPr="00683B96">
        <w:rPr>
          <w:rFonts w:ascii="Times New Roman" w:hAnsi="Times New Roman" w:cs="Times New Roman"/>
          <w:b/>
          <w:noProof/>
          <w:sz w:val="24"/>
          <w:szCs w:val="24"/>
          <w:lang w:eastAsia="ru-RU"/>
        </w:rPr>
        <w:t>Из письма ополченца:</w:t>
      </w:r>
    </w:p>
    <w:p w:rsidR="00DC6285" w:rsidRPr="005D62EB" w:rsidRDefault="00DC6285" w:rsidP="00281484">
      <w:pPr>
        <w:jc w:val="both"/>
        <w:rPr>
          <w:rFonts w:ascii="Times New Roman" w:hAnsi="Times New Roman" w:cs="Times New Roman"/>
          <w:noProof/>
          <w:sz w:val="24"/>
          <w:szCs w:val="24"/>
          <w:lang w:eastAsia="ru-RU"/>
        </w:rPr>
      </w:pPr>
      <w:r w:rsidRPr="00683B96">
        <w:rPr>
          <w:rFonts w:ascii="Times New Roman" w:hAnsi="Times New Roman" w:cs="Times New Roman"/>
          <w:noProof/>
          <w:sz w:val="24"/>
          <w:szCs w:val="24"/>
          <w:lang w:eastAsia="ru-RU"/>
        </w:rPr>
        <w:t>«Я хочу скорее вступить в бой, я буду драться с фашистами и бить этих гадов до последнего патрона. Патронов не станет – буду колоть штыком. Штык сломается – буду грызть их зубами, живым в плен не сдамся!»</w:t>
      </w:r>
    </w:p>
    <w:p w:rsidR="00DC6285" w:rsidRDefault="00DC6285" w:rsidP="00281484">
      <w:pPr>
        <w:jc w:val="both"/>
        <w:rPr>
          <w:rFonts w:ascii="Times New Roman" w:hAnsi="Times New Roman" w:cs="Times New Roman"/>
          <w:sz w:val="24"/>
          <w:szCs w:val="24"/>
        </w:rPr>
      </w:pPr>
      <w:r w:rsidRPr="005D62EB">
        <w:rPr>
          <w:rFonts w:ascii="Times New Roman" w:hAnsi="Times New Roman" w:cs="Times New Roman"/>
          <w:sz w:val="24"/>
          <w:szCs w:val="24"/>
        </w:rPr>
        <w:t xml:space="preserve">Времени на серьезную подготовку, обучение навыкам ведения боя, владения оружием было катастрофически мало. Вот что во фронтовых дневниках записал писатель </w:t>
      </w:r>
      <w:r w:rsidRPr="005D62EB">
        <w:rPr>
          <w:rFonts w:ascii="Times New Roman" w:hAnsi="Times New Roman" w:cs="Times New Roman"/>
          <w:b/>
          <w:sz w:val="24"/>
          <w:szCs w:val="24"/>
        </w:rPr>
        <w:t>Константин Симонов</w:t>
      </w:r>
      <w:r w:rsidRPr="005D62EB">
        <w:rPr>
          <w:rFonts w:ascii="Times New Roman" w:hAnsi="Times New Roman" w:cs="Times New Roman"/>
          <w:sz w:val="24"/>
          <w:szCs w:val="24"/>
        </w:rPr>
        <w:t xml:space="preserve"> о встрече на фронте с бойцами 6-й дивизии народного ополчения Москвы: </w:t>
      </w:r>
    </w:p>
    <w:p w:rsidR="00DC6285" w:rsidRPr="002F64D1" w:rsidRDefault="00DC6285" w:rsidP="00281484">
      <w:pPr>
        <w:jc w:val="both"/>
        <w:rPr>
          <w:rFonts w:ascii="Times New Roman" w:hAnsi="Times New Roman" w:cs="Times New Roman"/>
          <w:sz w:val="24"/>
          <w:szCs w:val="24"/>
        </w:rPr>
      </w:pPr>
      <w:r w:rsidRPr="002F64D1">
        <w:rPr>
          <w:rFonts w:ascii="Times New Roman" w:hAnsi="Times New Roman" w:cs="Times New Roman"/>
          <w:sz w:val="24"/>
          <w:szCs w:val="24"/>
        </w:rPr>
        <w:t>«В следующей деревне мы встретили части одной из московских ополченских дивизий. Помню, что они тогда произвели на меня тяжелое впечатление. Думал: неужели у нас нет никаких других резервов, кроме вот этих ополченцев, кое-как одетых и почти не вооруженных? Одна винтовка на двоих и один пулемет. Это были по большей части немолодые люди по сорок, пятьдесят лет. Командиры их были тоже немолодые люди, запасники, уже давно не служившие в кадрах. Всех их надо было еще учить, формировать, приводить в воинский вид. Потом я был очень удивлен, когда узнал, что эта ополченская дивизия буквально через два дня была брошена под Ельню».</w:t>
      </w:r>
    </w:p>
    <w:p w:rsidR="00DC6285" w:rsidRPr="003C2009" w:rsidRDefault="00DC6285" w:rsidP="00281484">
      <w:pPr>
        <w:jc w:val="both"/>
        <w:rPr>
          <w:rFonts w:ascii="Times New Roman" w:hAnsi="Times New Roman" w:cs="Times New Roman"/>
          <w:sz w:val="24"/>
          <w:szCs w:val="24"/>
        </w:rPr>
      </w:pPr>
    </w:p>
    <w:p w:rsidR="00DC6285" w:rsidRPr="00832943" w:rsidRDefault="00DC6285" w:rsidP="00281484">
      <w:pPr>
        <w:jc w:val="both"/>
        <w:rPr>
          <w:rFonts w:ascii="Times New Roman" w:hAnsi="Times New Roman" w:cs="Times New Roman"/>
          <w:b/>
          <w:sz w:val="24"/>
          <w:szCs w:val="24"/>
        </w:rPr>
      </w:pPr>
      <w:r w:rsidRPr="00832943">
        <w:rPr>
          <w:rFonts w:ascii="Times New Roman" w:hAnsi="Times New Roman" w:cs="Times New Roman"/>
          <w:b/>
          <w:sz w:val="24"/>
          <w:szCs w:val="24"/>
        </w:rPr>
        <w:t>Ведущий 3.</w:t>
      </w:r>
    </w:p>
    <w:p w:rsidR="00DC6285" w:rsidRPr="00832943" w:rsidRDefault="00DC6285" w:rsidP="00281484">
      <w:pPr>
        <w:jc w:val="both"/>
        <w:rPr>
          <w:rFonts w:ascii="Times New Roman" w:hAnsi="Times New Roman" w:cs="Times New Roman"/>
          <w:sz w:val="24"/>
          <w:szCs w:val="24"/>
        </w:rPr>
      </w:pPr>
      <w:r w:rsidRPr="00832943">
        <w:rPr>
          <w:rFonts w:ascii="Times New Roman" w:hAnsi="Times New Roman" w:cs="Times New Roman"/>
          <w:sz w:val="24"/>
          <w:szCs w:val="24"/>
        </w:rPr>
        <w:lastRenderedPageBreak/>
        <w:t>Дивизии народного ополчения в самые короткие сроки должны были быть подготовлены к тому, чтобы противостоять наступавшему врагу. 17 сентября 1941 года было принято решение ГКО о восстановлении программы всеобщего военного обучения граждан. Московское ополчение представляло собой крупный оперативно-стратегический резерв Красной Армии. Советское командование использовало его для комплектования нескольких оперативных объединений. За счёт ополченских дивизий, сформированных в Москве на первом этапе, были укомплектованы две общевойсковые армии, а одна получила существенное усиление.</w:t>
      </w:r>
    </w:p>
    <w:p w:rsidR="00DC6285" w:rsidRDefault="00DC6285" w:rsidP="00281484">
      <w:pPr>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Ведущий 1</w:t>
      </w:r>
    </w:p>
    <w:p w:rsidR="00DC6285" w:rsidRPr="00832943" w:rsidRDefault="00DC6285" w:rsidP="00281484">
      <w:pPr>
        <w:jc w:val="both"/>
        <w:rPr>
          <w:rFonts w:ascii="Times New Roman" w:hAnsi="Times New Roman" w:cs="Times New Roman"/>
          <w:sz w:val="24"/>
          <w:szCs w:val="24"/>
        </w:rPr>
      </w:pPr>
      <w:r w:rsidRPr="005D62EB">
        <w:rPr>
          <w:rFonts w:ascii="Times New Roman" w:hAnsi="Times New Roman" w:cs="Times New Roman"/>
          <w:sz w:val="24"/>
          <w:szCs w:val="24"/>
        </w:rPr>
        <w:t>В тяжелейших условиях 1941 года, когда в приграничных боях погибли кадровые дивизии РККА и нечем и некем было прикрыть дорогу к жизненно важным центрам нашей страны, Москву спас патриотизм её жителей. Собранное буквально за несколько дней народное ополчение защитило столицу нашей Родины ценой своих жизней. Если бы не героизм московских рабочих, артистов и учёных, сменивших пиджаки на шинели и удержавших линию фронта, кто знает, насколько тяжелее обошлась бы Победа».</w:t>
      </w:r>
    </w:p>
    <w:p w:rsidR="00DC6285" w:rsidRPr="005D62EB" w:rsidRDefault="00DC6285" w:rsidP="00281484">
      <w:pPr>
        <w:jc w:val="both"/>
        <w:rPr>
          <w:rFonts w:ascii="Times New Roman" w:hAnsi="Times New Roman" w:cs="Times New Roman"/>
          <w:sz w:val="24"/>
          <w:szCs w:val="24"/>
        </w:rPr>
      </w:pPr>
      <w:r w:rsidRPr="00832943">
        <w:rPr>
          <w:rFonts w:ascii="Times New Roman" w:hAnsi="Times New Roman" w:cs="Times New Roman"/>
          <w:sz w:val="24"/>
          <w:szCs w:val="24"/>
        </w:rPr>
        <w:t xml:space="preserve"> </w:t>
      </w:r>
      <w:r w:rsidRPr="005D62EB">
        <w:rPr>
          <w:rFonts w:ascii="Times New Roman" w:hAnsi="Times New Roman" w:cs="Times New Roman"/>
          <w:sz w:val="24"/>
          <w:szCs w:val="24"/>
        </w:rPr>
        <w:t xml:space="preserve">Дивизии народного ополчения сыграли важную роль в битве за Москву. Добровольцы-ополченцы своими жертвенными смертями дали стране время для сбора сил, необходимых для обороны столицы. Они ушли в 41-ом, чтобы был 45-ый. </w:t>
      </w:r>
    </w:p>
    <w:p w:rsidR="00DC6285" w:rsidRPr="00832943" w:rsidRDefault="00DC6285" w:rsidP="00281484">
      <w:pPr>
        <w:jc w:val="both"/>
        <w:rPr>
          <w:rFonts w:ascii="Times New Roman" w:hAnsi="Times New Roman" w:cs="Times New Roman"/>
          <w:sz w:val="24"/>
          <w:szCs w:val="24"/>
        </w:rPr>
      </w:pPr>
      <w:r w:rsidRPr="005D62EB">
        <w:rPr>
          <w:rFonts w:ascii="Times New Roman" w:hAnsi="Times New Roman" w:cs="Times New Roman"/>
          <w:sz w:val="24"/>
          <w:szCs w:val="24"/>
        </w:rPr>
        <w:t xml:space="preserve">В честь дивизий народного ополчения, сражавшихся за свободу и независимость нашей Родины и участвующих в разгроме фашистских войск под Москвой, одна из улиц Москвы в 1964 году стала называться улицей Народного Ополчения, на ней была сооружена скульптурная </w:t>
      </w:r>
      <w:r>
        <w:rPr>
          <w:rFonts w:ascii="Times New Roman" w:hAnsi="Times New Roman" w:cs="Times New Roman"/>
          <w:sz w:val="24"/>
          <w:szCs w:val="24"/>
        </w:rPr>
        <w:t>композиция «Ополченцы Москвы».</w:t>
      </w:r>
    </w:p>
    <w:p w:rsidR="00DC6285" w:rsidRPr="002111C6" w:rsidRDefault="00DC6285" w:rsidP="00DC6285">
      <w:pPr>
        <w:spacing w:after="0" w:line="240" w:lineRule="auto"/>
        <w:contextualSpacing/>
        <w:jc w:val="right"/>
        <w:rPr>
          <w:rFonts w:ascii="Times New Roman" w:hAnsi="Times New Roman" w:cs="Times New Roman"/>
          <w:sz w:val="24"/>
          <w:szCs w:val="24"/>
        </w:rPr>
      </w:pPr>
      <w:r w:rsidRPr="002111C6">
        <w:rPr>
          <w:rFonts w:ascii="Times New Roman" w:hAnsi="Times New Roman" w:cs="Times New Roman"/>
          <w:sz w:val="24"/>
          <w:szCs w:val="24"/>
        </w:rPr>
        <w:t>Что гибель нам? Мы даже смерти выше.</w:t>
      </w:r>
    </w:p>
    <w:p w:rsidR="00DC6285" w:rsidRPr="002111C6" w:rsidRDefault="00DC6285" w:rsidP="00DC6285">
      <w:pPr>
        <w:spacing w:after="0" w:line="240" w:lineRule="auto"/>
        <w:contextualSpacing/>
        <w:jc w:val="right"/>
        <w:rPr>
          <w:rFonts w:ascii="Times New Roman" w:hAnsi="Times New Roman" w:cs="Times New Roman"/>
          <w:sz w:val="24"/>
          <w:szCs w:val="24"/>
        </w:rPr>
      </w:pPr>
      <w:r w:rsidRPr="002111C6">
        <w:rPr>
          <w:rFonts w:ascii="Times New Roman" w:hAnsi="Times New Roman" w:cs="Times New Roman"/>
          <w:sz w:val="24"/>
          <w:szCs w:val="24"/>
        </w:rPr>
        <w:t>В могилах мы построились в отряд</w:t>
      </w:r>
    </w:p>
    <w:p w:rsidR="00DC6285" w:rsidRPr="002111C6" w:rsidRDefault="00DC6285" w:rsidP="00DC6285">
      <w:pPr>
        <w:spacing w:after="0" w:line="240" w:lineRule="auto"/>
        <w:contextualSpacing/>
        <w:jc w:val="right"/>
        <w:rPr>
          <w:rFonts w:ascii="Times New Roman" w:hAnsi="Times New Roman" w:cs="Times New Roman"/>
          <w:sz w:val="24"/>
          <w:szCs w:val="24"/>
        </w:rPr>
      </w:pPr>
      <w:r w:rsidRPr="002111C6">
        <w:rPr>
          <w:rFonts w:ascii="Times New Roman" w:hAnsi="Times New Roman" w:cs="Times New Roman"/>
          <w:sz w:val="24"/>
          <w:szCs w:val="24"/>
        </w:rPr>
        <w:t>И ждём приказа нового. И пусть</w:t>
      </w:r>
    </w:p>
    <w:p w:rsidR="00DC6285" w:rsidRPr="002111C6" w:rsidRDefault="00DC6285" w:rsidP="00DC6285">
      <w:pPr>
        <w:spacing w:after="0" w:line="240" w:lineRule="auto"/>
        <w:contextualSpacing/>
        <w:jc w:val="right"/>
        <w:rPr>
          <w:rFonts w:ascii="Times New Roman" w:hAnsi="Times New Roman" w:cs="Times New Roman"/>
          <w:sz w:val="24"/>
          <w:szCs w:val="24"/>
        </w:rPr>
      </w:pPr>
      <w:r w:rsidRPr="002111C6">
        <w:rPr>
          <w:rFonts w:ascii="Times New Roman" w:hAnsi="Times New Roman" w:cs="Times New Roman"/>
          <w:sz w:val="24"/>
          <w:szCs w:val="24"/>
        </w:rPr>
        <w:t>Не думают, что мертвые не слышат,</w:t>
      </w:r>
    </w:p>
    <w:p w:rsidR="00DC6285" w:rsidRPr="00832943" w:rsidRDefault="00DC6285" w:rsidP="00DC6285">
      <w:pPr>
        <w:jc w:val="right"/>
        <w:rPr>
          <w:rFonts w:ascii="Times New Roman" w:hAnsi="Times New Roman" w:cs="Times New Roman"/>
          <w:sz w:val="24"/>
          <w:szCs w:val="24"/>
        </w:rPr>
      </w:pPr>
      <w:r w:rsidRPr="002111C6">
        <w:rPr>
          <w:rFonts w:ascii="Times New Roman" w:hAnsi="Times New Roman" w:cs="Times New Roman"/>
          <w:sz w:val="24"/>
          <w:szCs w:val="24"/>
        </w:rPr>
        <w:t>Когда о них потомки говорят</w:t>
      </w:r>
    </w:p>
    <w:p w:rsidR="00DC6285" w:rsidRDefault="00F45F5A" w:rsidP="00F45F5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«Примером сильны и духом отважны»</w:t>
      </w:r>
      <w:r w:rsidR="00DC6285" w:rsidRPr="002111C6">
        <w:rPr>
          <w:rFonts w:ascii="Times New Roman" w:hAnsi="Times New Roman" w:cs="Times New Roman"/>
          <w:sz w:val="24"/>
          <w:szCs w:val="24"/>
        </w:rPr>
        <w:t>.</w:t>
      </w:r>
    </w:p>
    <w:p w:rsidR="00D3083D" w:rsidRPr="00002662" w:rsidRDefault="00596AD9" w:rsidP="00D3083D">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59D64FA">
            <wp:extent cx="4333875" cy="2790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875" cy="2790825"/>
                    </a:xfrm>
                    <a:prstGeom prst="rect">
                      <a:avLst/>
                    </a:prstGeom>
                    <a:noFill/>
                  </pic:spPr>
                </pic:pic>
              </a:graphicData>
            </a:graphic>
          </wp:inline>
        </w:drawing>
      </w:r>
    </w:p>
    <w:sectPr w:rsidR="00D3083D" w:rsidRPr="000026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009"/>
    <w:rsid w:val="00002662"/>
    <w:rsid w:val="00013A90"/>
    <w:rsid w:val="000244B3"/>
    <w:rsid w:val="00043792"/>
    <w:rsid w:val="000652AD"/>
    <w:rsid w:val="000D6707"/>
    <w:rsid w:val="002111C6"/>
    <w:rsid w:val="00261CEE"/>
    <w:rsid w:val="00281484"/>
    <w:rsid w:val="002B5C61"/>
    <w:rsid w:val="002F64D1"/>
    <w:rsid w:val="00342729"/>
    <w:rsid w:val="003C2009"/>
    <w:rsid w:val="003E43BB"/>
    <w:rsid w:val="0042195E"/>
    <w:rsid w:val="00592CBD"/>
    <w:rsid w:val="00596AD9"/>
    <w:rsid w:val="005D62EB"/>
    <w:rsid w:val="00654C2F"/>
    <w:rsid w:val="00683B96"/>
    <w:rsid w:val="007E0FD4"/>
    <w:rsid w:val="00810B7D"/>
    <w:rsid w:val="00832943"/>
    <w:rsid w:val="00995834"/>
    <w:rsid w:val="009B672E"/>
    <w:rsid w:val="00A07A3C"/>
    <w:rsid w:val="00B95423"/>
    <w:rsid w:val="00D3083D"/>
    <w:rsid w:val="00D37186"/>
    <w:rsid w:val="00DA7E14"/>
    <w:rsid w:val="00DC6285"/>
    <w:rsid w:val="00F01D9A"/>
    <w:rsid w:val="00F45F5A"/>
    <w:rsid w:val="00FD3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A08A7D-7F59-4124-9FFE-DFB18999E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4DCE3-FD4F-4EFD-8CB7-6CE86E991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1299</Words>
  <Characters>7410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41</cp:revision>
  <dcterms:created xsi:type="dcterms:W3CDTF">2021-12-13T10:28:00Z</dcterms:created>
  <dcterms:modified xsi:type="dcterms:W3CDTF">2021-12-20T13:55:00Z</dcterms:modified>
</cp:coreProperties>
</file>